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260" w:rsidRPr="002D4260" w:rsidRDefault="002D4260" w:rsidP="002D426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426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</w:t>
      </w:r>
    </w:p>
    <w:p w:rsidR="00275E6A" w:rsidRPr="002D4260" w:rsidRDefault="000627DD" w:rsidP="002D426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учебного предмета</w:t>
      </w:r>
      <w:r w:rsidR="00275E6A" w:rsidRPr="002D42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5E6A" w:rsidRPr="002D4260" w:rsidRDefault="00275E6A" w:rsidP="00275E6A">
      <w:pPr>
        <w:rPr>
          <w:rFonts w:ascii="Times New Roman" w:hAnsi="Times New Roman" w:cs="Times New Roman"/>
          <w:b/>
          <w:sz w:val="24"/>
          <w:szCs w:val="24"/>
        </w:rPr>
      </w:pPr>
    </w:p>
    <w:p w:rsidR="00275E6A" w:rsidRPr="002D4260" w:rsidRDefault="00275E6A" w:rsidP="00275E6A">
      <w:pPr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b/>
          <w:sz w:val="24"/>
          <w:szCs w:val="24"/>
        </w:rPr>
        <w:t>Социально-бытовая сфера.</w:t>
      </w:r>
      <w:r w:rsidRPr="002D4260">
        <w:rPr>
          <w:rFonts w:ascii="Times New Roman" w:hAnsi="Times New Roman" w:cs="Times New Roman"/>
          <w:sz w:val="24"/>
          <w:szCs w:val="24"/>
        </w:rPr>
        <w:t xml:space="preserve"> Повседневная жизнь семьи, ее доход,  жилищные   и  бытовые условия проживания в городской квартире или в доме/коттедже в сельской  местности. Распределение домашних обязанностей в семье.  Общение в семье и в школе, межличностные отношения с друзьями и знакомыми. Здоровье и забота о нем,  самочувствие,  медицинские услуги.  </w:t>
      </w:r>
    </w:p>
    <w:p w:rsidR="00421D6F" w:rsidRPr="002D4260" w:rsidRDefault="00421D6F" w:rsidP="00275E6A">
      <w:pPr>
        <w:rPr>
          <w:rFonts w:ascii="Times New Roman" w:hAnsi="Times New Roman" w:cs="Times New Roman"/>
          <w:sz w:val="24"/>
          <w:szCs w:val="24"/>
        </w:rPr>
      </w:pPr>
    </w:p>
    <w:p w:rsidR="00275E6A" w:rsidRPr="002D4260" w:rsidRDefault="00275E6A" w:rsidP="00275E6A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b/>
          <w:sz w:val="24"/>
          <w:szCs w:val="24"/>
        </w:rPr>
        <w:t>Социально-культурная сфера</w:t>
      </w:r>
      <w:r w:rsidRPr="002D4260">
        <w:rPr>
          <w:rFonts w:ascii="Times New Roman" w:hAnsi="Times New Roman" w:cs="Times New Roman"/>
          <w:sz w:val="24"/>
          <w:szCs w:val="24"/>
        </w:rPr>
        <w:t>.   Молодежь в современном обществе. Досуг  молодежи: посещение кружков, спортивных секций и клубов по интересам.  Страна/страны изучаемого языка, их культурные  достопримечательности. Путешествие по  своей стране и за рубежом, его планирование и организация,  места и условия проживания  туристов, осмотр достопримечательностей. Природа и экология, научно-те</w:t>
      </w:r>
      <w:r w:rsidR="00421D6F" w:rsidRPr="002D4260">
        <w:rPr>
          <w:rFonts w:ascii="Times New Roman" w:hAnsi="Times New Roman" w:cs="Times New Roman"/>
          <w:sz w:val="24"/>
          <w:szCs w:val="24"/>
        </w:rPr>
        <w:t xml:space="preserve">хнический прогресс. </w:t>
      </w:r>
    </w:p>
    <w:p w:rsidR="00275E6A" w:rsidRPr="002D4260" w:rsidRDefault="00275E6A" w:rsidP="00275E6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b/>
          <w:sz w:val="24"/>
          <w:szCs w:val="24"/>
        </w:rPr>
        <w:t>Учебно-трудовая сфера.</w:t>
      </w:r>
      <w:r w:rsidRPr="002D4260">
        <w:rPr>
          <w:rFonts w:ascii="Times New Roman" w:hAnsi="Times New Roman" w:cs="Times New Roman"/>
          <w:sz w:val="24"/>
          <w:szCs w:val="24"/>
        </w:rPr>
        <w:t xml:space="preserve"> Современный мир профессий. Возможности продолжение образования в высшей школе. Проблемы выбора  будущей сферы трудовой и </w:t>
      </w:r>
      <w:proofErr w:type="spellStart"/>
      <w:r w:rsidRPr="002D4260">
        <w:rPr>
          <w:rFonts w:ascii="Times New Roman" w:hAnsi="Times New Roman" w:cs="Times New Roman"/>
          <w:sz w:val="24"/>
          <w:szCs w:val="24"/>
        </w:rPr>
        <w:t>профессионал</w:t>
      </w:r>
      <w:proofErr w:type="gramStart"/>
      <w:r w:rsidRPr="002D4260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2D426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D4260">
        <w:rPr>
          <w:rFonts w:ascii="Times New Roman" w:hAnsi="Times New Roman" w:cs="Times New Roman"/>
          <w:sz w:val="24"/>
          <w:szCs w:val="24"/>
        </w:rPr>
        <w:t xml:space="preserve"> ной деятельности, профессии, планы  на ближайшее будущее.  Языки международного  общения и их роль при выборе професс</w:t>
      </w:r>
      <w:r w:rsidR="00421D6F" w:rsidRPr="002D4260">
        <w:rPr>
          <w:rFonts w:ascii="Times New Roman" w:hAnsi="Times New Roman" w:cs="Times New Roman"/>
          <w:sz w:val="24"/>
          <w:szCs w:val="24"/>
        </w:rPr>
        <w:t xml:space="preserve">ии в  современном мире. </w:t>
      </w:r>
    </w:p>
    <w:p w:rsidR="000627DD" w:rsidRPr="002D4260" w:rsidRDefault="000627DD" w:rsidP="000627DD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2D4260">
        <w:rPr>
          <w:rFonts w:ascii="Times New Roman" w:hAnsi="Times New Roman" w:cs="Times New Roman"/>
          <w:b/>
          <w:sz w:val="24"/>
          <w:szCs w:val="24"/>
        </w:rPr>
        <w:t xml:space="preserve">Цикл 5. Система социального обеспечения. </w:t>
      </w:r>
      <w:r w:rsidRPr="002D4260">
        <w:rPr>
          <w:rFonts w:ascii="Times New Roman" w:hAnsi="Times New Roman" w:cs="Times New Roman"/>
          <w:b/>
          <w:sz w:val="24"/>
          <w:szCs w:val="24"/>
          <w:lang w:val="en-US"/>
        </w:rPr>
        <w:t>Unit</w:t>
      </w:r>
      <w:r w:rsidRPr="002D4260">
        <w:rPr>
          <w:rFonts w:ascii="Times New Roman" w:hAnsi="Times New Roman" w:cs="Times New Roman"/>
          <w:b/>
          <w:sz w:val="24"/>
          <w:szCs w:val="24"/>
        </w:rPr>
        <w:t xml:space="preserve"> 5. </w:t>
      </w:r>
      <w:r w:rsidRPr="002D4260">
        <w:rPr>
          <w:rFonts w:ascii="Times New Roman" w:hAnsi="Times New Roman" w:cs="Times New Roman"/>
          <w:b/>
          <w:sz w:val="24"/>
          <w:szCs w:val="24"/>
          <w:lang w:val="en-US"/>
        </w:rPr>
        <w:t>Is the system of social welfare fair?</w:t>
      </w:r>
    </w:p>
    <w:p w:rsidR="000627DD" w:rsidRPr="002D4260" w:rsidRDefault="000627DD" w:rsidP="000627D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>В познавательном (культурологическом) аспекте учащиеся знакомятся с некоторыми сторонами систем социального обеспечения населения в Великобритании и США и некоторых европейских стран, с проблемами систем здравоохранения Великобритании и США, с условиями жизни престарелых людей в Великобритании и ветеранов – инвалидов войны в Германии и России, с положением безработных, учащиеся знакомятся с понятием « государство всеобщего благосостояния», а также с различными точками зрения на правомерность существования таких государств.</w:t>
      </w:r>
    </w:p>
    <w:p w:rsidR="000627DD" w:rsidRPr="002D4260" w:rsidRDefault="000627DD" w:rsidP="000627D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>В учебном аспекте решаются следующие задачи: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в говорение формируются лексические навыки по данной теме (66 ЛЕ). Формируются и совершенствуются грамматические навыки употребления в речи союзов и предлогов(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while</w:t>
      </w:r>
      <w:r w:rsidRPr="002D4260">
        <w:rPr>
          <w:rFonts w:ascii="Times New Roman" w:hAnsi="Times New Roman" w:cs="Times New Roman"/>
          <w:sz w:val="24"/>
          <w:szCs w:val="24"/>
        </w:rPr>
        <w:t>/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whereas</w:t>
      </w:r>
      <w:r w:rsidRPr="002D4260">
        <w:rPr>
          <w:rFonts w:ascii="Times New Roman" w:hAnsi="Times New Roman" w:cs="Times New Roman"/>
          <w:sz w:val="24"/>
          <w:szCs w:val="24"/>
        </w:rPr>
        <w:t>/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although</w:t>
      </w:r>
      <w:r w:rsidRPr="002D4260">
        <w:rPr>
          <w:rFonts w:ascii="Times New Roman" w:hAnsi="Times New Roman" w:cs="Times New Roman"/>
          <w:sz w:val="24"/>
          <w:szCs w:val="24"/>
        </w:rPr>
        <w:t>/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despite</w:t>
      </w:r>
      <w:r w:rsidRPr="002D4260">
        <w:rPr>
          <w:rFonts w:ascii="Times New Roman" w:hAnsi="Times New Roman" w:cs="Times New Roman"/>
          <w:sz w:val="24"/>
          <w:szCs w:val="24"/>
        </w:rPr>
        <w:t>/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despite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2D4260">
        <w:rPr>
          <w:rFonts w:ascii="Times New Roman" w:hAnsi="Times New Roman" w:cs="Times New Roman"/>
          <w:sz w:val="24"/>
          <w:szCs w:val="24"/>
        </w:rPr>
        <w:t xml:space="preserve">/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because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2D4260"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 w:rsidRPr="002D4260">
        <w:rPr>
          <w:rFonts w:ascii="Times New Roman" w:hAnsi="Times New Roman" w:cs="Times New Roman"/>
          <w:sz w:val="24"/>
          <w:szCs w:val="24"/>
        </w:rPr>
        <w:t>субстантированных</w:t>
      </w:r>
      <w:proofErr w:type="spellEnd"/>
      <w:r w:rsidRPr="002D4260">
        <w:rPr>
          <w:rFonts w:ascii="Times New Roman" w:hAnsi="Times New Roman" w:cs="Times New Roman"/>
          <w:sz w:val="24"/>
          <w:szCs w:val="24"/>
        </w:rPr>
        <w:t xml:space="preserve"> прилагательных (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2D4260">
        <w:rPr>
          <w:rFonts w:ascii="Times New Roman" w:hAnsi="Times New Roman" w:cs="Times New Roman"/>
          <w:sz w:val="24"/>
          <w:szCs w:val="24"/>
        </w:rPr>
        <w:t>+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adjective</w:t>
      </w:r>
      <w:r w:rsidRPr="002D4260">
        <w:rPr>
          <w:rFonts w:ascii="Times New Roman" w:hAnsi="Times New Roman" w:cs="Times New Roman"/>
          <w:sz w:val="24"/>
          <w:szCs w:val="24"/>
        </w:rPr>
        <w:t xml:space="preserve">). Развивается умение  выражать речевую функцию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trying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change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one</w:t>
      </w:r>
      <w:r w:rsidRPr="002D4260">
        <w:rPr>
          <w:rFonts w:ascii="Times New Roman" w:hAnsi="Times New Roman" w:cs="Times New Roman"/>
          <w:sz w:val="24"/>
          <w:szCs w:val="24"/>
        </w:rPr>
        <w:t>’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opinion</w:t>
      </w:r>
      <w:r w:rsidRPr="002D4260">
        <w:rPr>
          <w:rFonts w:ascii="Times New Roman" w:hAnsi="Times New Roman" w:cs="Times New Roman"/>
          <w:sz w:val="24"/>
          <w:szCs w:val="24"/>
        </w:rPr>
        <w:t xml:space="preserve"> (попытка изменить точку зрения собеседника) с помощью разных структур в зависимости от ситуации;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в чтении объектами обучения являются ЛЕ по данной теме (106 ЛЕ), грамматические навыки употребления в речи союзов и предлогов(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while</w:t>
      </w:r>
      <w:r w:rsidRPr="002D4260">
        <w:rPr>
          <w:rFonts w:ascii="Times New Roman" w:hAnsi="Times New Roman" w:cs="Times New Roman"/>
          <w:sz w:val="24"/>
          <w:szCs w:val="24"/>
        </w:rPr>
        <w:t>/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whereas</w:t>
      </w:r>
      <w:r w:rsidRPr="002D4260">
        <w:rPr>
          <w:rFonts w:ascii="Times New Roman" w:hAnsi="Times New Roman" w:cs="Times New Roman"/>
          <w:sz w:val="24"/>
          <w:szCs w:val="24"/>
        </w:rPr>
        <w:t>/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although</w:t>
      </w:r>
      <w:r w:rsidRPr="002D4260">
        <w:rPr>
          <w:rFonts w:ascii="Times New Roman" w:hAnsi="Times New Roman" w:cs="Times New Roman"/>
          <w:sz w:val="24"/>
          <w:szCs w:val="24"/>
        </w:rPr>
        <w:t>/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despite</w:t>
      </w:r>
      <w:r w:rsidRPr="002D4260">
        <w:rPr>
          <w:rFonts w:ascii="Times New Roman" w:hAnsi="Times New Roman" w:cs="Times New Roman"/>
          <w:sz w:val="24"/>
          <w:szCs w:val="24"/>
        </w:rPr>
        <w:t>/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despite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2D4260">
        <w:rPr>
          <w:rFonts w:ascii="Times New Roman" w:hAnsi="Times New Roman" w:cs="Times New Roman"/>
          <w:sz w:val="24"/>
          <w:szCs w:val="24"/>
        </w:rPr>
        <w:t xml:space="preserve">/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because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2D4260">
        <w:rPr>
          <w:rFonts w:ascii="Times New Roman" w:hAnsi="Times New Roman" w:cs="Times New Roman"/>
          <w:sz w:val="24"/>
          <w:szCs w:val="24"/>
        </w:rPr>
        <w:t>). Продолжается работа над тремя видами чтения: чтение с целью понимания общего содержания, чтение с целью детального понимания текста (развитие умения догадываться о значении ЛЕ по контексту, по аналогии с родным языком,  умение отличать факты от мнений, умение извлекать из текста информацию о культуре страны изучаемого языка, умение интерпретировать информацию, развитие умения узнавать функции и стиль отдельных фраз в тексте, развитие умения интерпретировать графики, рисунки и подписи к ним, происходит дальнейшее развитие умения пользоваться словарем). чтение с целью извлечения конкретной информации, а также развитие умения переводить с английского на русский;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объектами обучения в плане аудирования являются: развитие умения </w:t>
      </w:r>
      <w:proofErr w:type="spellStart"/>
      <w:r w:rsidRPr="002D4260">
        <w:rPr>
          <w:rFonts w:ascii="Times New Roman" w:hAnsi="Times New Roman" w:cs="Times New Roman"/>
          <w:sz w:val="24"/>
          <w:szCs w:val="24"/>
        </w:rPr>
        <w:t>аудировать</w:t>
      </w:r>
      <w:proofErr w:type="spellEnd"/>
      <w:r w:rsidRPr="002D4260">
        <w:rPr>
          <w:rFonts w:ascii="Times New Roman" w:hAnsi="Times New Roman" w:cs="Times New Roman"/>
          <w:sz w:val="24"/>
          <w:szCs w:val="24"/>
        </w:rPr>
        <w:t xml:space="preserve">  с целью общего охвата содержания, а также с целью детального понимания и извлечения конкретной информации;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в письме развиваются умения: выписывать из текста запрашиваемую информацию, умение делать выводы и обобщения, а также краткий обзор полученной информации;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Объектами развития в данном цикле являются: развитие следующих мыслительных операций: способности к анализу, сравнению, классификации и систематизации, развитие </w:t>
      </w:r>
      <w:r w:rsidRPr="002D4260">
        <w:rPr>
          <w:rFonts w:ascii="Times New Roman" w:hAnsi="Times New Roman" w:cs="Times New Roman"/>
          <w:sz w:val="24"/>
          <w:szCs w:val="24"/>
        </w:rPr>
        <w:lastRenderedPageBreak/>
        <w:t xml:space="preserve">следующих качеств ума: любознательность, логичность и доказательность; развитие воображения; развитие объема памяти. Развитие способности к эмпатии, к выражению различных видов оценки общественных явлений и поступков отдельных личностей (героев художественных произведений), способности осуществлять рецептивные, репродуктивные и продуктивные речевые действия. 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Основной воспитательной целью цикла является формирование у учащихся  гуманитарного мировоззрения – воспитание правового сознания, формирование потребности и способности понимать чужие точки зрения на социальные и гуманитарные проблемы,  воспитание чувства патриотизма, воспитание уважительного отношения к пожилым людям, воспитание чувства сострадания к людям, относящимся к категориям безработных, бездомных, инвалидов, людям, живущим за чертой бедности, и т.д.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Представляя различные точки зрения на существо проблемы, авторы тем не менее пытаются убедить учащихся в необходимости существования социальной защиты граждан в любом цивилизованном обществе.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D4260">
        <w:rPr>
          <w:rFonts w:ascii="Times New Roman" w:hAnsi="Times New Roman" w:cs="Times New Roman"/>
          <w:b/>
          <w:sz w:val="24"/>
          <w:szCs w:val="24"/>
        </w:rPr>
        <w:t xml:space="preserve">   Цикл 6. Что помогает вам расслабиться? </w:t>
      </w:r>
      <w:r w:rsidRPr="002D4260">
        <w:rPr>
          <w:rFonts w:ascii="Times New Roman" w:hAnsi="Times New Roman" w:cs="Times New Roman"/>
          <w:b/>
          <w:sz w:val="24"/>
          <w:szCs w:val="24"/>
          <w:lang w:val="en-US"/>
        </w:rPr>
        <w:t>Unit 6. What helps you to enjoy yourselves?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>Данный цикл реализует следующие задачи обучения иноязычной культуре.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В познавательном (культурологическом) аспекте учащиеся продолжают знакомиться с историей развития кинематографа в Великобритании, США, Австралии и России; они узнают об известных актерах, режиссерах и продюсерах, знакомятся с американской системой классификации фильмов, а также узнают об истории развития театрального искусства в Англии, великих актерах театра 16 века. Учащиеся слушают и читают отрывки из произведений британских писателей, газетные и журнальные статьи о кино, отрывок из пьесы; </w:t>
      </w:r>
    </w:p>
    <w:p w:rsidR="000627DD" w:rsidRPr="002D4260" w:rsidRDefault="000627DD" w:rsidP="000627D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>В учебном аспекте решаются следующие задачи: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в говорение формируются лексические навыки по данной теме (37 ЛЕ). Формируются и совершенствуются грамматические навыки употребления в речи восклицательных предложений, эмфатических конструкций, наречий меры и степени. </w:t>
      </w:r>
      <w:proofErr w:type="gramStart"/>
      <w:r w:rsidRPr="002D4260">
        <w:rPr>
          <w:rFonts w:ascii="Times New Roman" w:hAnsi="Times New Roman" w:cs="Times New Roman"/>
          <w:sz w:val="24"/>
          <w:szCs w:val="24"/>
        </w:rPr>
        <w:t>Развивается умение  выражать речевую функцию запроса информации о том, что нравится или не нравится, и выражать свое отношение к просмотренному фильму, спектаклю, рассказать об увиденном и умение высказывать свое мнение в вежливой форме.</w:t>
      </w:r>
      <w:proofErr w:type="gramEnd"/>
      <w:r w:rsidRPr="002D4260">
        <w:rPr>
          <w:rFonts w:ascii="Times New Roman" w:hAnsi="Times New Roman" w:cs="Times New Roman"/>
          <w:sz w:val="24"/>
          <w:szCs w:val="24"/>
        </w:rPr>
        <w:t xml:space="preserve"> Развивается умение использовать формальный (неформальный) стиль общения.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 в чтении объектами обучения являются ЛЕ по данной теме (56ЛЕ), грамматические навыки употребления в речи восклицательных предложений, эмфатических конструкций, наречий меры и степени, ведется работа над чтением читать быстро. Продолжается работа над тремя видами чтения: чтение с целью понимания общего содержания, чтение с целью детального понимания текста, чтение с целью извлечения конкретной информации. Развивается умение читать быстро, умение догадываться о значении неизвестных слов  по контексту, синонимам  и дефинициям, выявлять имплицитно (скрыто) выраженную главную мысль, определять внутреннюю организацию текста: хронологическую последовательность событий, уметь переводить и т.д. умение интерпретировать статистические таблицы и графическую наглядность, умение пользоваться словарем;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объектами обучения в плане аудирования являются: умение понимать речь в </w:t>
      </w:r>
      <w:proofErr w:type="spellStart"/>
      <w:r w:rsidRPr="002D4260">
        <w:rPr>
          <w:rFonts w:ascii="Times New Roman" w:hAnsi="Times New Roman" w:cs="Times New Roman"/>
          <w:sz w:val="24"/>
          <w:szCs w:val="24"/>
        </w:rPr>
        <w:t>фонозаписи</w:t>
      </w:r>
      <w:proofErr w:type="spellEnd"/>
      <w:r w:rsidRPr="002D4260">
        <w:rPr>
          <w:rFonts w:ascii="Times New Roman" w:hAnsi="Times New Roman" w:cs="Times New Roman"/>
          <w:sz w:val="24"/>
          <w:szCs w:val="24"/>
        </w:rPr>
        <w:t xml:space="preserve">, определять эксплицитно (прямо) выраженную главную мысль, делать выводы, умение понять общее содержание и конкретную информацию в тексте; 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 в письме развиваются умения: умение делать необходимые записи с однократного предъявления на </w:t>
      </w:r>
      <w:proofErr w:type="spellStart"/>
      <w:r w:rsidRPr="002D4260">
        <w:rPr>
          <w:rFonts w:ascii="Times New Roman" w:hAnsi="Times New Roman" w:cs="Times New Roman"/>
          <w:sz w:val="24"/>
          <w:szCs w:val="24"/>
        </w:rPr>
        <w:t>аудитивной</w:t>
      </w:r>
      <w:proofErr w:type="spellEnd"/>
      <w:r w:rsidRPr="002D4260">
        <w:rPr>
          <w:rFonts w:ascii="Times New Roman" w:hAnsi="Times New Roman" w:cs="Times New Roman"/>
          <w:sz w:val="24"/>
          <w:szCs w:val="24"/>
        </w:rPr>
        <w:t xml:space="preserve">  основе, написать рассказ;</w:t>
      </w:r>
      <w:r w:rsidRPr="002D4260">
        <w:rPr>
          <w:rFonts w:ascii="Times New Roman" w:hAnsi="Times New Roman" w:cs="Times New Roman"/>
          <w:sz w:val="24"/>
          <w:szCs w:val="24"/>
        </w:rPr>
        <w:tab/>
        <w:t>Объектами развития в данном цикле являются: способности к анализу, синтезу, обобщению, классификации и систематизации, способность к догадке и выведению грамматических правил, способность к антиципации структуры фразы, текста. Развитие способности к логическому изложению содержания высказывания, мышление, память, внимание и воображение, способность к осуществлению репродуктивных речевых действий и продуктивных речевых действий.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Основной воспитательной задачей цикла является воспитание уважительного толерантного  отношения к чужому мнению, к чужой культуре, более глубокое осознание своей культуры, воспитание чувства сопричастности к мировой истории, к памятникам литературы и </w:t>
      </w:r>
      <w:r w:rsidRPr="002D4260">
        <w:rPr>
          <w:rFonts w:ascii="Times New Roman" w:hAnsi="Times New Roman" w:cs="Times New Roman"/>
          <w:sz w:val="24"/>
          <w:szCs w:val="24"/>
        </w:rPr>
        <w:lastRenderedPageBreak/>
        <w:t>искусства, воспитание потребности в приобщении к мировой культуре, формирование потребности и способности понимать чужие точки зрения на социальные и гуманитарные проблемы, достигать согласия и сотрудничать в условиях различия взглядов и убеждений.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D4260">
        <w:rPr>
          <w:rFonts w:ascii="Times New Roman" w:hAnsi="Times New Roman" w:cs="Times New Roman"/>
          <w:b/>
          <w:sz w:val="24"/>
          <w:szCs w:val="24"/>
        </w:rPr>
        <w:t xml:space="preserve">   Цикл 7. Изобретения, которые потрясли мир. </w:t>
      </w:r>
      <w:r w:rsidRPr="002D4260">
        <w:rPr>
          <w:rFonts w:ascii="Times New Roman" w:hAnsi="Times New Roman" w:cs="Times New Roman"/>
          <w:b/>
          <w:sz w:val="24"/>
          <w:szCs w:val="24"/>
          <w:lang w:val="en-US"/>
        </w:rPr>
        <w:t>Unit 7. Inventions that shook the world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2D4260">
        <w:rPr>
          <w:rFonts w:ascii="Times New Roman" w:hAnsi="Times New Roman" w:cs="Times New Roman"/>
          <w:sz w:val="24"/>
          <w:szCs w:val="24"/>
        </w:rPr>
        <w:t>Данный цикл направлен на реализацию следующих задач обучения иноязычной культуре.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В познавательном (культурологическом) аспекте учащиеся знакомятся с выдающимися изобретениями и изобретателями, а также с достижениями, которые используются в повседневной жизни.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В учебном аспекте решаются следующие задачи: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 в говорение формируются лексические навыки по данной теме (61ЛЕ). Формируются и совершенствуются грамматические навыки употребления в речи структур страдательного залога. Развивается умение  вести диалоги с использованием речевых функций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dis</w:t>
      </w:r>
      <w:r w:rsidRPr="002D4260">
        <w:rPr>
          <w:rFonts w:ascii="Times New Roman" w:hAnsi="Times New Roman" w:cs="Times New Roman"/>
          <w:sz w:val="24"/>
          <w:szCs w:val="24"/>
        </w:rPr>
        <w:t>/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agreeing</w:t>
      </w:r>
      <w:r w:rsidRPr="002D4260">
        <w:rPr>
          <w:rFonts w:ascii="Times New Roman" w:hAnsi="Times New Roman" w:cs="Times New Roman"/>
          <w:sz w:val="24"/>
          <w:szCs w:val="24"/>
        </w:rPr>
        <w:t xml:space="preserve">,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giving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time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think</w:t>
      </w:r>
      <w:r w:rsidRPr="002D4260">
        <w:rPr>
          <w:rFonts w:ascii="Times New Roman" w:hAnsi="Times New Roman" w:cs="Times New Roman"/>
          <w:sz w:val="24"/>
          <w:szCs w:val="24"/>
        </w:rPr>
        <w:t xml:space="preserve">,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asking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preference</w:t>
      </w:r>
      <w:r w:rsidRPr="002D4260">
        <w:rPr>
          <w:rFonts w:ascii="Times New Roman" w:hAnsi="Times New Roman" w:cs="Times New Roman"/>
          <w:sz w:val="24"/>
          <w:szCs w:val="24"/>
        </w:rPr>
        <w:t xml:space="preserve">, </w:t>
      </w:r>
      <w:r w:rsidRPr="002D4260">
        <w:rPr>
          <w:rFonts w:ascii="Times New Roman" w:hAnsi="Times New Roman" w:cs="Times New Roman"/>
          <w:sz w:val="24"/>
          <w:szCs w:val="24"/>
          <w:lang w:val="en-US"/>
        </w:rPr>
        <w:t>warning</w:t>
      </w:r>
      <w:r w:rsidRPr="002D4260">
        <w:rPr>
          <w:rFonts w:ascii="Times New Roman" w:hAnsi="Times New Roman" w:cs="Times New Roman"/>
          <w:sz w:val="24"/>
          <w:szCs w:val="24"/>
        </w:rPr>
        <w:t>;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в чтении объектами обучения являются ЛЕ по данной теме (94ЛЕ), грамматические навыки употребления в речи структур страдательного залога. Продолжается работа над тремя видами чтения: чтение с целью понимания общего содержания, чтение с целью детального понимания текста, чтение с целью извлечения конкретной информации. · объектами обучения в плане аудирования являются: умение понимать речь в </w:t>
      </w:r>
      <w:proofErr w:type="spellStart"/>
      <w:r w:rsidRPr="002D4260">
        <w:rPr>
          <w:rFonts w:ascii="Times New Roman" w:hAnsi="Times New Roman" w:cs="Times New Roman"/>
          <w:sz w:val="24"/>
          <w:szCs w:val="24"/>
        </w:rPr>
        <w:t>фонозаписи</w:t>
      </w:r>
      <w:proofErr w:type="spellEnd"/>
      <w:r w:rsidRPr="002D4260">
        <w:rPr>
          <w:rFonts w:ascii="Times New Roman" w:hAnsi="Times New Roman" w:cs="Times New Roman"/>
          <w:sz w:val="24"/>
          <w:szCs w:val="24"/>
        </w:rPr>
        <w:t xml:space="preserve">, определять эксплицитно (прямо) выраженную главную мысль, делать выводы, умение понять общее содержание и конкретную информацию в тексте; 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 в письме развиваются умения: умение делать записи после прослушивания, чтения текста, а также умение написать теле(радио) рекламный ролик.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Объектами развития в данном цикле являются: способности к догадке, к антиципации структуры фразы, текста, сравнению и сопоставлению, к извлечению культурологической информации из аутентичных текстов, способности  осуществлению репродуктивных речевых действий и продуктивных речевых действий.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  Основной воспитательной задачей цикла является формирование чувства сопричастности к мировой культуре, воспитание уважения к чужому труду и творчеству, чувства гордости за достижения своих великих соотечественников.</w:t>
      </w:r>
    </w:p>
    <w:p w:rsidR="000627DD" w:rsidRPr="002D4260" w:rsidRDefault="000627DD" w:rsidP="000627DD">
      <w:pPr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 </w:t>
      </w:r>
      <w:r w:rsidRPr="002D4260">
        <w:rPr>
          <w:rStyle w:val="a3"/>
          <w:rFonts w:ascii="Times New Roman" w:hAnsi="Times New Roman" w:cs="Times New Roman"/>
          <w:sz w:val="24"/>
          <w:szCs w:val="24"/>
        </w:rPr>
        <w:t>Грамматический материал</w:t>
      </w:r>
    </w:p>
    <w:p w:rsidR="000627DD" w:rsidRPr="002D4260" w:rsidRDefault="000627DD" w:rsidP="000627D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1"/>
        <w:gridCol w:w="5304"/>
      </w:tblGrid>
      <w:tr w:rsidR="000627DD" w:rsidRPr="002D4260" w:rsidTr="000627DD">
        <w:trPr>
          <w:tblCellSpacing w:w="0" w:type="dxa"/>
        </w:trPr>
        <w:tc>
          <w:tcPr>
            <w:tcW w:w="41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627DD" w:rsidRPr="002D4260" w:rsidRDefault="000627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</w:p>
        </w:tc>
        <w:tc>
          <w:tcPr>
            <w:tcW w:w="53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627DD" w:rsidRPr="002D4260" w:rsidRDefault="000627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Для повторения</w:t>
            </w:r>
          </w:p>
        </w:tc>
      </w:tr>
      <w:tr w:rsidR="000627DD" w:rsidRPr="002D4260" w:rsidTr="000627DD">
        <w:trPr>
          <w:tblCellSpacing w:w="0" w:type="dxa"/>
        </w:trPr>
        <w:tc>
          <w:tcPr>
            <w:tcW w:w="41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627DD" w:rsidRPr="002D4260" w:rsidRDefault="000627DD" w:rsidP="000627DD">
            <w:pPr>
              <w:numPr>
                <w:ilvl w:val="0"/>
                <w:numId w:val="2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Indirect Questions: cause and effect relations (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because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that’s why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due to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thanks to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);</w:t>
            </w:r>
          </w:p>
          <w:p w:rsidR="000627DD" w:rsidRPr="002D4260" w:rsidRDefault="000627DD" w:rsidP="000627DD">
            <w:pPr>
              <w:numPr>
                <w:ilvl w:val="0"/>
                <w:numId w:val="2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infinitive (for past actions);</w:t>
            </w:r>
          </w:p>
          <w:p w:rsidR="000627DD" w:rsidRPr="002D4260" w:rsidRDefault="000627DD" w:rsidP="000627DD">
            <w:pPr>
              <w:numPr>
                <w:ilvl w:val="0"/>
                <w:numId w:val="2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modal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verb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shall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2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Conjunctions and prepositions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while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whereas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though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although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despite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because of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2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V + object + (to) infinitive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(complex object);</w:t>
            </w:r>
          </w:p>
          <w:p w:rsidR="000627DD" w:rsidRPr="002D4260" w:rsidRDefault="000627DD" w:rsidP="000627DD">
            <w:pPr>
              <w:numPr>
                <w:ilvl w:val="0"/>
                <w:numId w:val="2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Emphatic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sentences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2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Exclamatory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sentences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>
            <w:pPr>
              <w:numPr>
                <w:ilvl w:val="0"/>
                <w:numId w:val="2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proofErr w:type="spellEnd"/>
          </w:p>
        </w:tc>
        <w:tc>
          <w:tcPr>
            <w:tcW w:w="53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Articles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geographical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names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Reported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modal verbs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should, must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V-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form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Infinitive in the function of adverbial modifier of purpose;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Degrees of comparison of adjectives;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Auxiliary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verbs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Word formation suffixes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proofErr w:type="spellStart"/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ity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-ion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-ism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-ship</w:t>
            </w:r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ous</w:t>
            </w:r>
            <w:proofErr w:type="spellEnd"/>
            <w:r w:rsidRPr="002D4260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Elliptic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constructions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Numerals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Relative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clause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 w:rsidP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Adjective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modifiers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7DD" w:rsidRPr="002D4260" w:rsidRDefault="000627DD">
            <w:pPr>
              <w:numPr>
                <w:ilvl w:val="0"/>
                <w:numId w:val="3"/>
              </w:numPr>
              <w:autoSpaceDN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verb</w:t>
            </w:r>
            <w:proofErr w:type="spellEnd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2D4260">
              <w:rPr>
                <w:rFonts w:ascii="Times New Roman" w:hAnsi="Times New Roman" w:cs="Times New Roman"/>
                <w:sz w:val="24"/>
                <w:szCs w:val="24"/>
              </w:rPr>
              <w:t>Infinitive</w:t>
            </w:r>
            <w:proofErr w:type="spellEnd"/>
          </w:p>
        </w:tc>
      </w:tr>
    </w:tbl>
    <w:p w:rsidR="000627DD" w:rsidRPr="002D4260" w:rsidRDefault="000627DD" w:rsidP="000627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7DD" w:rsidRPr="002D4260" w:rsidRDefault="000627DD" w:rsidP="000627DD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4260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lastRenderedPageBreak/>
        <w:t>Формы пром</w:t>
      </w:r>
      <w:proofErr w:type="spellStart"/>
      <w:r w:rsidRPr="002D4260">
        <w:rPr>
          <w:rFonts w:ascii="Times New Roman" w:hAnsi="Times New Roman" w:cs="Times New Roman"/>
          <w:b/>
          <w:color w:val="000000"/>
          <w:sz w:val="24"/>
          <w:szCs w:val="24"/>
        </w:rPr>
        <w:t>ежуточной</w:t>
      </w:r>
      <w:proofErr w:type="spellEnd"/>
      <w:r w:rsidRPr="002D42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аттестации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260">
        <w:rPr>
          <w:rFonts w:ascii="Times New Roman" w:hAnsi="Times New Roman" w:cs="Times New Roman"/>
          <w:color w:val="000000"/>
          <w:sz w:val="24"/>
          <w:szCs w:val="24"/>
        </w:rPr>
        <w:t>Промежуточная аттестация проводится в  форме контрольной работы.</w:t>
      </w:r>
    </w:p>
    <w:p w:rsidR="00275E6A" w:rsidRPr="002D4260" w:rsidRDefault="00275E6A" w:rsidP="000627D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627DD" w:rsidRPr="002D4260" w:rsidRDefault="000627DD" w:rsidP="000627DD">
      <w:pPr>
        <w:jc w:val="center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ВЫПУСКНИКА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D42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результате изучения английского языка ученик 11 класса должен</w:t>
      </w:r>
    </w:p>
    <w:p w:rsidR="000627DD" w:rsidRPr="002D4260" w:rsidRDefault="000627DD" w:rsidP="000627DD">
      <w:pPr>
        <w:pStyle w:val="Style13"/>
        <w:widowControl/>
        <w:spacing w:line="240" w:lineRule="auto"/>
        <w:ind w:firstLine="0"/>
        <w:jc w:val="both"/>
        <w:rPr>
          <w:rStyle w:val="FontStyle23"/>
          <w:sz w:val="24"/>
          <w:szCs w:val="24"/>
        </w:rPr>
      </w:pPr>
      <w:r w:rsidRPr="002D4260">
        <w:rPr>
          <w:rStyle w:val="FontStyle23"/>
          <w:sz w:val="24"/>
          <w:szCs w:val="24"/>
        </w:rPr>
        <w:t>Знать:</w:t>
      </w:r>
    </w:p>
    <w:p w:rsidR="000627DD" w:rsidRPr="002D4260" w:rsidRDefault="000627DD" w:rsidP="000627DD">
      <w:pPr>
        <w:pStyle w:val="Style14"/>
        <w:widowControl/>
        <w:numPr>
          <w:ilvl w:val="0"/>
          <w:numId w:val="4"/>
        </w:numPr>
        <w:tabs>
          <w:tab w:val="left" w:pos="0"/>
        </w:tabs>
        <w:spacing w:line="240" w:lineRule="auto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>основные значения изученных лексических единиц (слов, словосочетаний): основные способы словообразования (аффиксация, словосложение, конверсия):</w:t>
      </w:r>
    </w:p>
    <w:p w:rsidR="000627DD" w:rsidRPr="002D4260" w:rsidRDefault="000627DD" w:rsidP="000627DD">
      <w:pPr>
        <w:pStyle w:val="Style14"/>
        <w:widowControl/>
        <w:numPr>
          <w:ilvl w:val="0"/>
          <w:numId w:val="4"/>
        </w:numPr>
        <w:tabs>
          <w:tab w:val="left" w:pos="0"/>
        </w:tabs>
        <w:spacing w:line="240" w:lineRule="auto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>особенности  структуры простых и сложных предложений изучаемого иностранного  языка; интонацию различных коммуникативных типов предложений:</w:t>
      </w:r>
    </w:p>
    <w:p w:rsidR="000627DD" w:rsidRPr="002D4260" w:rsidRDefault="000627DD" w:rsidP="000627DD">
      <w:pPr>
        <w:pStyle w:val="Style14"/>
        <w:widowControl/>
        <w:numPr>
          <w:ilvl w:val="0"/>
          <w:numId w:val="4"/>
        </w:numPr>
        <w:tabs>
          <w:tab w:val="left" w:pos="0"/>
        </w:tabs>
        <w:spacing w:line="240" w:lineRule="auto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>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</w:t>
      </w:r>
      <w:r w:rsidRPr="002D4260">
        <w:rPr>
          <w:rStyle w:val="FontStyle22"/>
          <w:sz w:val="24"/>
          <w:szCs w:val="24"/>
        </w:rPr>
        <w:softHyphen/>
        <w:t>тельных  и наречий, местоимений, числительных, предлогов):</w:t>
      </w:r>
    </w:p>
    <w:p w:rsidR="000627DD" w:rsidRPr="002D4260" w:rsidRDefault="000627DD" w:rsidP="000627DD">
      <w:pPr>
        <w:pStyle w:val="Style14"/>
        <w:widowControl/>
        <w:numPr>
          <w:ilvl w:val="0"/>
          <w:numId w:val="4"/>
        </w:numPr>
        <w:tabs>
          <w:tab w:val="left" w:pos="0"/>
        </w:tabs>
        <w:spacing w:line="240" w:lineRule="auto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языка.</w:t>
      </w:r>
    </w:p>
    <w:p w:rsidR="000627DD" w:rsidRPr="002D4260" w:rsidRDefault="000627DD" w:rsidP="000627DD">
      <w:pPr>
        <w:pStyle w:val="Style15"/>
        <w:widowControl/>
        <w:jc w:val="both"/>
        <w:rPr>
          <w:rStyle w:val="FontStyle23"/>
          <w:sz w:val="24"/>
          <w:szCs w:val="24"/>
        </w:rPr>
      </w:pPr>
      <w:r w:rsidRPr="002D4260">
        <w:rPr>
          <w:rStyle w:val="FontStyle23"/>
          <w:sz w:val="24"/>
          <w:szCs w:val="24"/>
        </w:rPr>
        <w:t>Уметь:</w:t>
      </w:r>
    </w:p>
    <w:p w:rsidR="000627DD" w:rsidRPr="002D4260" w:rsidRDefault="000627DD" w:rsidP="000627DD">
      <w:pPr>
        <w:pStyle w:val="Style17"/>
        <w:widowControl/>
        <w:jc w:val="both"/>
        <w:rPr>
          <w:rStyle w:val="FontStyle23"/>
          <w:sz w:val="24"/>
          <w:szCs w:val="24"/>
        </w:rPr>
      </w:pPr>
      <w:r w:rsidRPr="002D4260">
        <w:rPr>
          <w:rStyle w:val="FontStyle23"/>
          <w:sz w:val="24"/>
          <w:szCs w:val="24"/>
        </w:rPr>
        <w:t>говорение</w:t>
      </w:r>
    </w:p>
    <w:p w:rsidR="000627DD" w:rsidRPr="002D4260" w:rsidRDefault="000627DD" w:rsidP="000627DD">
      <w:pPr>
        <w:pStyle w:val="Style14"/>
        <w:widowControl/>
        <w:numPr>
          <w:ilvl w:val="0"/>
          <w:numId w:val="4"/>
        </w:numPr>
        <w:tabs>
          <w:tab w:val="left" w:pos="0"/>
        </w:tabs>
        <w:spacing w:line="240" w:lineRule="auto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0627DD" w:rsidRPr="002D4260" w:rsidRDefault="000627DD" w:rsidP="000627DD">
      <w:pPr>
        <w:pStyle w:val="Style14"/>
        <w:widowControl/>
        <w:numPr>
          <w:ilvl w:val="0"/>
          <w:numId w:val="4"/>
        </w:numPr>
        <w:tabs>
          <w:tab w:val="left" w:pos="0"/>
        </w:tabs>
        <w:spacing w:line="240" w:lineRule="auto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 изученную тематику и усвоенный лексико-грамматический материал;</w:t>
      </w:r>
    </w:p>
    <w:p w:rsidR="000627DD" w:rsidRPr="002D4260" w:rsidRDefault="000627DD" w:rsidP="000627DD">
      <w:pPr>
        <w:pStyle w:val="Style14"/>
        <w:widowControl/>
        <w:numPr>
          <w:ilvl w:val="0"/>
          <w:numId w:val="4"/>
        </w:numPr>
        <w:tabs>
          <w:tab w:val="left" w:pos="0"/>
        </w:tabs>
        <w:spacing w:line="240" w:lineRule="auto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0627DD" w:rsidRPr="002D4260" w:rsidRDefault="000627DD" w:rsidP="000627DD">
      <w:pPr>
        <w:pStyle w:val="Style14"/>
        <w:widowControl/>
        <w:numPr>
          <w:ilvl w:val="0"/>
          <w:numId w:val="4"/>
        </w:numPr>
        <w:tabs>
          <w:tab w:val="left" w:pos="0"/>
        </w:tabs>
        <w:spacing w:line="240" w:lineRule="auto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>делать краткие сообщения, описывать события/явления (в рамках пройденных тем), пере</w:t>
      </w:r>
      <w:r w:rsidRPr="002D4260">
        <w:rPr>
          <w:rStyle w:val="FontStyle22"/>
          <w:sz w:val="24"/>
          <w:szCs w:val="24"/>
        </w:rPr>
        <w:softHyphen/>
        <w:t>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персонажей.</w:t>
      </w:r>
    </w:p>
    <w:p w:rsidR="000627DD" w:rsidRPr="002D4260" w:rsidRDefault="000627DD" w:rsidP="000627DD">
      <w:pPr>
        <w:pStyle w:val="Style17"/>
        <w:widowControl/>
        <w:jc w:val="both"/>
        <w:rPr>
          <w:rStyle w:val="FontStyle23"/>
          <w:sz w:val="24"/>
          <w:szCs w:val="24"/>
        </w:rPr>
      </w:pPr>
      <w:r w:rsidRPr="002D4260">
        <w:rPr>
          <w:rStyle w:val="FontStyle23"/>
          <w:sz w:val="24"/>
          <w:szCs w:val="24"/>
        </w:rPr>
        <w:t>аудирование</w:t>
      </w:r>
    </w:p>
    <w:p w:rsidR="000627DD" w:rsidRPr="002D4260" w:rsidRDefault="000627DD" w:rsidP="000627DD">
      <w:pPr>
        <w:pStyle w:val="Style14"/>
        <w:widowControl/>
        <w:tabs>
          <w:tab w:val="left" w:pos="0"/>
        </w:tabs>
        <w:spacing w:line="240" w:lineRule="auto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>•</w:t>
      </w:r>
      <w:r w:rsidRPr="002D4260">
        <w:rPr>
          <w:rStyle w:val="FontStyle22"/>
          <w:sz w:val="24"/>
          <w:szCs w:val="24"/>
        </w:rPr>
        <w:tab/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второстепенные.</w:t>
      </w:r>
    </w:p>
    <w:p w:rsidR="000627DD" w:rsidRPr="002D4260" w:rsidRDefault="000627DD" w:rsidP="000627DD">
      <w:pPr>
        <w:pStyle w:val="Style9"/>
        <w:widowControl/>
        <w:tabs>
          <w:tab w:val="left" w:pos="0"/>
        </w:tabs>
        <w:jc w:val="both"/>
        <w:rPr>
          <w:rStyle w:val="FontStyle23"/>
          <w:sz w:val="24"/>
          <w:szCs w:val="24"/>
        </w:rPr>
      </w:pPr>
      <w:r w:rsidRPr="002D4260">
        <w:rPr>
          <w:rStyle w:val="FontStyle23"/>
          <w:sz w:val="24"/>
          <w:szCs w:val="24"/>
        </w:rPr>
        <w:t>чтение</w:t>
      </w:r>
    </w:p>
    <w:p w:rsidR="000627DD" w:rsidRPr="002D4260" w:rsidRDefault="000627DD" w:rsidP="000627DD">
      <w:pPr>
        <w:pStyle w:val="Style14"/>
        <w:widowControl/>
        <w:numPr>
          <w:ilvl w:val="0"/>
          <w:numId w:val="5"/>
        </w:numPr>
        <w:tabs>
          <w:tab w:val="left" w:pos="0"/>
        </w:tabs>
        <w:spacing w:line="240" w:lineRule="auto"/>
        <w:ind w:left="0" w:firstLine="0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>ориентироваться в иноязычном тексте: прогнозировать его содержание по заголовку;</w:t>
      </w:r>
    </w:p>
    <w:p w:rsidR="000627DD" w:rsidRPr="002D4260" w:rsidRDefault="000627DD" w:rsidP="000627DD">
      <w:pPr>
        <w:pStyle w:val="Style14"/>
        <w:widowControl/>
        <w:numPr>
          <w:ilvl w:val="0"/>
          <w:numId w:val="5"/>
        </w:numPr>
        <w:tabs>
          <w:tab w:val="left" w:pos="0"/>
        </w:tabs>
        <w:spacing w:line="240" w:lineRule="auto"/>
        <w:ind w:left="0" w:firstLine="0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 факты,  опуская  второстепенные,  устанавливать  логическую  последовательность  основных  фактов  текста);</w:t>
      </w:r>
    </w:p>
    <w:p w:rsidR="000627DD" w:rsidRPr="002D4260" w:rsidRDefault="000627DD" w:rsidP="000627DD">
      <w:pPr>
        <w:pStyle w:val="Style14"/>
        <w:widowControl/>
        <w:numPr>
          <w:ilvl w:val="0"/>
          <w:numId w:val="5"/>
        </w:numPr>
        <w:tabs>
          <w:tab w:val="left" w:pos="0"/>
          <w:tab w:val="left" w:pos="446"/>
        </w:tabs>
        <w:spacing w:line="240" w:lineRule="auto"/>
        <w:ind w:left="0" w:firstLine="0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 xml:space="preserve"> читать текст с выборочным пониманием нужной или интересующей информации.</w:t>
      </w:r>
    </w:p>
    <w:p w:rsidR="000627DD" w:rsidRPr="002D4260" w:rsidRDefault="000627DD" w:rsidP="000627DD">
      <w:pPr>
        <w:pStyle w:val="Style16"/>
        <w:widowControl/>
        <w:tabs>
          <w:tab w:val="left" w:pos="0"/>
        </w:tabs>
        <w:jc w:val="both"/>
        <w:rPr>
          <w:rStyle w:val="FontStyle23"/>
          <w:sz w:val="24"/>
          <w:szCs w:val="24"/>
        </w:rPr>
      </w:pPr>
      <w:r w:rsidRPr="002D4260">
        <w:rPr>
          <w:rStyle w:val="FontStyle23"/>
          <w:sz w:val="24"/>
          <w:szCs w:val="24"/>
        </w:rPr>
        <w:t>письменная речь</w:t>
      </w:r>
    </w:p>
    <w:p w:rsidR="000627DD" w:rsidRPr="002D4260" w:rsidRDefault="000627DD" w:rsidP="000627DD">
      <w:pPr>
        <w:pStyle w:val="Style14"/>
        <w:widowControl/>
        <w:numPr>
          <w:ilvl w:val="0"/>
          <w:numId w:val="6"/>
        </w:numPr>
        <w:tabs>
          <w:tab w:val="left" w:pos="0"/>
        </w:tabs>
        <w:spacing w:line="240" w:lineRule="auto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>заполнять анкеты и формуляры;</w:t>
      </w:r>
    </w:p>
    <w:p w:rsidR="000627DD" w:rsidRPr="002D4260" w:rsidRDefault="000627DD" w:rsidP="000627DD">
      <w:pPr>
        <w:pStyle w:val="Style14"/>
        <w:widowControl/>
        <w:numPr>
          <w:ilvl w:val="0"/>
          <w:numId w:val="6"/>
        </w:numPr>
        <w:tabs>
          <w:tab w:val="left" w:pos="0"/>
        </w:tabs>
        <w:spacing w:line="240" w:lineRule="auto"/>
        <w:rPr>
          <w:rStyle w:val="FontStyle22"/>
          <w:sz w:val="24"/>
          <w:szCs w:val="24"/>
        </w:rPr>
      </w:pPr>
      <w:r w:rsidRPr="002D4260">
        <w:rPr>
          <w:rStyle w:val="FontStyle22"/>
          <w:sz w:val="24"/>
          <w:szCs w:val="24"/>
        </w:rPr>
        <w:t>писать поздравления, личные письма с опорой па образец: расспрашивать адресата о его жизни и делах, сообщать то же о себе, выражать благодарность, просьбу, употребляя фор</w:t>
      </w:r>
      <w:r w:rsidRPr="002D4260">
        <w:rPr>
          <w:rStyle w:val="FontStyle22"/>
          <w:sz w:val="24"/>
          <w:szCs w:val="24"/>
        </w:rPr>
        <w:softHyphen/>
        <w:t>мулы речевого этикета, принятые в странах изучаемого языка.</w:t>
      </w:r>
    </w:p>
    <w:p w:rsidR="000627DD" w:rsidRPr="002D4260" w:rsidRDefault="000627DD" w:rsidP="000627DD">
      <w:pPr>
        <w:pStyle w:val="Style14"/>
        <w:widowControl/>
        <w:numPr>
          <w:ilvl w:val="0"/>
          <w:numId w:val="6"/>
        </w:numPr>
        <w:tabs>
          <w:tab w:val="left" w:pos="0"/>
        </w:tabs>
        <w:spacing w:line="240" w:lineRule="auto"/>
        <w:rPr>
          <w:rStyle w:val="FontStyle22"/>
          <w:sz w:val="24"/>
          <w:szCs w:val="24"/>
          <w:lang w:val="en-US"/>
        </w:rPr>
      </w:pPr>
      <w:r w:rsidRPr="002D4260">
        <w:rPr>
          <w:rStyle w:val="FontStyle22"/>
          <w:sz w:val="24"/>
          <w:szCs w:val="24"/>
        </w:rPr>
        <w:t>прилагательных</w:t>
      </w:r>
      <w:r w:rsidRPr="002D4260">
        <w:rPr>
          <w:rStyle w:val="FontStyle22"/>
          <w:sz w:val="24"/>
          <w:szCs w:val="24"/>
          <w:lang w:val="en-US"/>
        </w:rPr>
        <w:t xml:space="preserve"> -</w:t>
      </w:r>
      <w:proofErr w:type="spellStart"/>
      <w:r w:rsidRPr="002D4260">
        <w:rPr>
          <w:rStyle w:val="FontStyle22"/>
          <w:sz w:val="24"/>
          <w:szCs w:val="24"/>
          <w:lang w:val="en-US"/>
        </w:rPr>
        <w:t>im</w:t>
      </w:r>
      <w:proofErr w:type="spellEnd"/>
      <w:r w:rsidRPr="002D4260">
        <w:rPr>
          <w:rStyle w:val="FontStyle22"/>
          <w:sz w:val="24"/>
          <w:szCs w:val="24"/>
          <w:lang w:val="en-US"/>
        </w:rPr>
        <w:t>/in (impolite/informal), -able/</w:t>
      </w:r>
      <w:proofErr w:type="spellStart"/>
      <w:r w:rsidRPr="002D4260">
        <w:rPr>
          <w:rStyle w:val="FontStyle22"/>
          <w:sz w:val="24"/>
          <w:szCs w:val="24"/>
          <w:lang w:val="en-US"/>
        </w:rPr>
        <w:t>ible</w:t>
      </w:r>
      <w:proofErr w:type="spellEnd"/>
      <w:r w:rsidRPr="002D4260">
        <w:rPr>
          <w:rStyle w:val="FontStyle22"/>
          <w:sz w:val="24"/>
          <w:szCs w:val="24"/>
          <w:lang w:val="en-US"/>
        </w:rPr>
        <w:t xml:space="preserve"> </w:t>
      </w:r>
      <w:proofErr w:type="gramStart"/>
      <w:r w:rsidRPr="002D4260">
        <w:rPr>
          <w:rStyle w:val="FontStyle22"/>
          <w:sz w:val="24"/>
          <w:szCs w:val="24"/>
          <w:lang w:val="en-US"/>
        </w:rPr>
        <w:t xml:space="preserve">( </w:t>
      </w:r>
      <w:proofErr w:type="gramEnd"/>
      <w:r w:rsidRPr="002D4260">
        <w:rPr>
          <w:rStyle w:val="FontStyle22"/>
          <w:sz w:val="24"/>
          <w:szCs w:val="24"/>
          <w:lang w:val="en-US"/>
        </w:rPr>
        <w:t xml:space="preserve">sociable/possible), less(homeless), </w:t>
      </w:r>
      <w:proofErr w:type="spellStart"/>
      <w:r w:rsidRPr="002D4260">
        <w:rPr>
          <w:rStyle w:val="FontStyle22"/>
          <w:sz w:val="24"/>
          <w:szCs w:val="24"/>
          <w:lang w:val="en-US"/>
        </w:rPr>
        <w:t>ive</w:t>
      </w:r>
      <w:proofErr w:type="spellEnd"/>
      <w:r w:rsidRPr="002D4260">
        <w:rPr>
          <w:rStyle w:val="FontStyle22"/>
          <w:sz w:val="24"/>
          <w:szCs w:val="24"/>
          <w:lang w:val="en-US"/>
        </w:rPr>
        <w:t xml:space="preserve"> (creative), inter- (international). 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260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0627DD" w:rsidRPr="002D4260" w:rsidRDefault="000627DD" w:rsidP="000627DD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0627DD" w:rsidRPr="002D4260" w:rsidRDefault="000627DD" w:rsidP="000627DD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 xml:space="preserve">создания целостной картины </w:t>
      </w:r>
      <w:proofErr w:type="spellStart"/>
      <w:r w:rsidRPr="002D4260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2D4260">
        <w:rPr>
          <w:rFonts w:ascii="Times New Roman" w:hAnsi="Times New Roman" w:cs="Times New Roman"/>
          <w:sz w:val="24"/>
          <w:szCs w:val="24"/>
        </w:rPr>
        <w:t>, поликультурного мира, осознания места и роли родного и изучаемого иностранного языка в этом мире;</w:t>
      </w:r>
    </w:p>
    <w:p w:rsidR="000627DD" w:rsidRPr="002D4260" w:rsidRDefault="000627DD" w:rsidP="000627DD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lastRenderedPageBreak/>
        <w:t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</w:t>
      </w:r>
    </w:p>
    <w:p w:rsidR="000627DD" w:rsidRPr="002D4260" w:rsidRDefault="000627DD" w:rsidP="000627DD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260">
        <w:rPr>
          <w:rFonts w:ascii="Times New Roman" w:hAnsi="Times New Roman" w:cs="Times New Roman"/>
          <w:sz w:val="24"/>
          <w:szCs w:val="24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0627DD" w:rsidRPr="002D4260" w:rsidRDefault="000627DD" w:rsidP="000627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26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</w:p>
    <w:p w:rsidR="009C1D31" w:rsidRPr="00EB62FF" w:rsidRDefault="009C1D31" w:rsidP="000E09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C1D31" w:rsidRPr="00EB62FF" w:rsidSect="000E093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D5C14B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DF62D21"/>
    <w:multiLevelType w:val="hybridMultilevel"/>
    <w:tmpl w:val="EDC6453C"/>
    <w:lvl w:ilvl="0" w:tplc="D6503AF0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DB838BF"/>
    <w:multiLevelType w:val="multilevel"/>
    <w:tmpl w:val="89B4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A533C5"/>
    <w:multiLevelType w:val="hybridMultilevel"/>
    <w:tmpl w:val="7AF0B094"/>
    <w:lvl w:ilvl="0" w:tplc="54F4786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454C26"/>
    <w:multiLevelType w:val="hybridMultilevel"/>
    <w:tmpl w:val="167CEC80"/>
    <w:lvl w:ilvl="0" w:tplc="54F478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EE556C"/>
    <w:multiLevelType w:val="multilevel"/>
    <w:tmpl w:val="8676C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5D6A03"/>
    <w:multiLevelType w:val="hybridMultilevel"/>
    <w:tmpl w:val="73F4E4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0C16A66"/>
    <w:multiLevelType w:val="hybridMultilevel"/>
    <w:tmpl w:val="71D8D59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634"/>
    <w:rsid w:val="000627DD"/>
    <w:rsid w:val="00085B1D"/>
    <w:rsid w:val="000D19B2"/>
    <w:rsid w:val="000E093F"/>
    <w:rsid w:val="000F5F49"/>
    <w:rsid w:val="0013081C"/>
    <w:rsid w:val="001431DB"/>
    <w:rsid w:val="00143A9B"/>
    <w:rsid w:val="001B6E9F"/>
    <w:rsid w:val="00242DCF"/>
    <w:rsid w:val="00275E6A"/>
    <w:rsid w:val="002D4260"/>
    <w:rsid w:val="00301BF5"/>
    <w:rsid w:val="003431A2"/>
    <w:rsid w:val="003C1EA7"/>
    <w:rsid w:val="003C3CB2"/>
    <w:rsid w:val="003C527B"/>
    <w:rsid w:val="00421D6F"/>
    <w:rsid w:val="004715AA"/>
    <w:rsid w:val="004F09A3"/>
    <w:rsid w:val="00575106"/>
    <w:rsid w:val="005A287B"/>
    <w:rsid w:val="005C7634"/>
    <w:rsid w:val="005E7DE4"/>
    <w:rsid w:val="0062010E"/>
    <w:rsid w:val="00740773"/>
    <w:rsid w:val="00756677"/>
    <w:rsid w:val="007A5E3F"/>
    <w:rsid w:val="00822893"/>
    <w:rsid w:val="00845452"/>
    <w:rsid w:val="008C7493"/>
    <w:rsid w:val="008E40F2"/>
    <w:rsid w:val="009C1D31"/>
    <w:rsid w:val="009E3F86"/>
    <w:rsid w:val="00AD380C"/>
    <w:rsid w:val="00B90B59"/>
    <w:rsid w:val="00C35724"/>
    <w:rsid w:val="00C82365"/>
    <w:rsid w:val="00D03D9C"/>
    <w:rsid w:val="00D0787C"/>
    <w:rsid w:val="00D52A68"/>
    <w:rsid w:val="00D66193"/>
    <w:rsid w:val="00D96518"/>
    <w:rsid w:val="00DA71FF"/>
    <w:rsid w:val="00DE76B3"/>
    <w:rsid w:val="00E36F82"/>
    <w:rsid w:val="00EA60B1"/>
    <w:rsid w:val="00EB62FF"/>
    <w:rsid w:val="00F030C5"/>
    <w:rsid w:val="00F11524"/>
    <w:rsid w:val="00F12738"/>
    <w:rsid w:val="00F504D8"/>
    <w:rsid w:val="00FA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0627D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0627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0627D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3">
    <w:name w:val="Style13"/>
    <w:basedOn w:val="a"/>
    <w:rsid w:val="000627DD"/>
    <w:pPr>
      <w:widowControl w:val="0"/>
      <w:autoSpaceDE w:val="0"/>
      <w:autoSpaceDN w:val="0"/>
      <w:adjustRightInd w:val="0"/>
      <w:spacing w:line="499" w:lineRule="exact"/>
      <w:ind w:firstLine="432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4">
    <w:name w:val="Style14"/>
    <w:basedOn w:val="a"/>
    <w:rsid w:val="000627DD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5">
    <w:name w:val="Style15"/>
    <w:basedOn w:val="a"/>
    <w:rsid w:val="000627D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6">
    <w:name w:val="Style16"/>
    <w:basedOn w:val="a"/>
    <w:rsid w:val="000627D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7">
    <w:name w:val="Style17"/>
    <w:basedOn w:val="a"/>
    <w:rsid w:val="000627D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FontStyle22">
    <w:name w:val="Font Style22"/>
    <w:rsid w:val="000627DD"/>
    <w:rPr>
      <w:rFonts w:ascii="Times New Roman" w:hAnsi="Times New Roman" w:cs="Times New Roman" w:hint="default"/>
      <w:sz w:val="22"/>
      <w:szCs w:val="22"/>
    </w:rPr>
  </w:style>
  <w:style w:type="character" w:customStyle="1" w:styleId="FontStyle23">
    <w:name w:val="Font Style23"/>
    <w:rsid w:val="000627DD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styleId="a3">
    <w:name w:val="Strong"/>
    <w:basedOn w:val="a0"/>
    <w:qFormat/>
    <w:rsid w:val="000627DD"/>
    <w:rPr>
      <w:b/>
      <w:bCs/>
    </w:rPr>
  </w:style>
  <w:style w:type="character" w:styleId="a4">
    <w:name w:val="Hyperlink"/>
    <w:basedOn w:val="a0"/>
    <w:uiPriority w:val="99"/>
    <w:semiHidden/>
    <w:unhideWhenUsed/>
    <w:rsid w:val="000627D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30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30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0627D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0627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0627D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3">
    <w:name w:val="Style13"/>
    <w:basedOn w:val="a"/>
    <w:rsid w:val="000627DD"/>
    <w:pPr>
      <w:widowControl w:val="0"/>
      <w:autoSpaceDE w:val="0"/>
      <w:autoSpaceDN w:val="0"/>
      <w:adjustRightInd w:val="0"/>
      <w:spacing w:line="499" w:lineRule="exact"/>
      <w:ind w:firstLine="432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4">
    <w:name w:val="Style14"/>
    <w:basedOn w:val="a"/>
    <w:rsid w:val="000627DD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5">
    <w:name w:val="Style15"/>
    <w:basedOn w:val="a"/>
    <w:rsid w:val="000627D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6">
    <w:name w:val="Style16"/>
    <w:basedOn w:val="a"/>
    <w:rsid w:val="000627D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7">
    <w:name w:val="Style17"/>
    <w:basedOn w:val="a"/>
    <w:rsid w:val="000627D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FontStyle22">
    <w:name w:val="Font Style22"/>
    <w:rsid w:val="000627DD"/>
    <w:rPr>
      <w:rFonts w:ascii="Times New Roman" w:hAnsi="Times New Roman" w:cs="Times New Roman" w:hint="default"/>
      <w:sz w:val="22"/>
      <w:szCs w:val="22"/>
    </w:rPr>
  </w:style>
  <w:style w:type="character" w:customStyle="1" w:styleId="FontStyle23">
    <w:name w:val="Font Style23"/>
    <w:rsid w:val="000627DD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styleId="a3">
    <w:name w:val="Strong"/>
    <w:basedOn w:val="a0"/>
    <w:qFormat/>
    <w:rsid w:val="000627DD"/>
    <w:rPr>
      <w:b/>
      <w:bCs/>
    </w:rPr>
  </w:style>
  <w:style w:type="character" w:styleId="a4">
    <w:name w:val="Hyperlink"/>
    <w:basedOn w:val="a0"/>
    <w:uiPriority w:val="99"/>
    <w:semiHidden/>
    <w:unhideWhenUsed/>
    <w:rsid w:val="000627D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30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30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4A725-1326-4573-BC0A-DC0B0500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2130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Nazira</dc:creator>
  <cp:lastModifiedBy>Пользователь Windows</cp:lastModifiedBy>
  <cp:revision>4</cp:revision>
  <cp:lastPrinted>2020-08-24T10:11:00Z</cp:lastPrinted>
  <dcterms:created xsi:type="dcterms:W3CDTF">2020-09-29T20:11:00Z</dcterms:created>
  <dcterms:modified xsi:type="dcterms:W3CDTF">2020-12-04T11:47:00Z</dcterms:modified>
</cp:coreProperties>
</file>